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0FD" w:rsidRDefault="00CE40FD" w:rsidP="00CE40FD">
      <w:pPr>
        <w:spacing w:after="0"/>
        <w:ind w:left="0" w:firstLine="0"/>
        <w:jc w:val="center"/>
        <w:outlineLvl w:val="1"/>
        <w:rPr>
          <w:rFonts w:eastAsia="Times New Roman" w:cstheme="minorHAnsi"/>
          <w:b/>
          <w:sz w:val="36"/>
          <w:szCs w:val="24"/>
          <w:lang w:val="tr-TR" w:eastAsia="tr-TR"/>
        </w:rPr>
      </w:pPr>
      <w:r w:rsidRPr="00CE40FD">
        <w:rPr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 wp14:anchorId="0BF8497F" wp14:editId="4F283A9E">
            <wp:simplePos x="0" y="0"/>
            <wp:positionH relativeFrom="column">
              <wp:posOffset>4497705</wp:posOffset>
            </wp:positionH>
            <wp:positionV relativeFrom="paragraph">
              <wp:posOffset>1905</wp:posOffset>
            </wp:positionV>
            <wp:extent cx="775335" cy="774065"/>
            <wp:effectExtent l="0" t="0" r="5715" b="6985"/>
            <wp:wrapTight wrapText="bothSides">
              <wp:wrapPolygon edited="0">
                <wp:start x="6369" y="0"/>
                <wp:lineTo x="0" y="3189"/>
                <wp:lineTo x="0" y="14353"/>
                <wp:lineTo x="531" y="17011"/>
                <wp:lineTo x="5838" y="21263"/>
                <wp:lineTo x="6369" y="21263"/>
                <wp:lineTo x="14860" y="21263"/>
                <wp:lineTo x="15391" y="21263"/>
                <wp:lineTo x="20698" y="17011"/>
                <wp:lineTo x="21229" y="14353"/>
                <wp:lineTo x="21229" y="3189"/>
                <wp:lineTo x="14860" y="0"/>
                <wp:lineTo x="6369" y="0"/>
              </wp:wrapPolygon>
            </wp:wrapTight>
            <wp:docPr id="5" name="Resim 5" descr="Çankaya 25. Yı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ankaya 25. Yı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0FD">
        <w:rPr>
          <w:noProof/>
          <w:sz w:val="32"/>
          <w:lang w:val="en-US"/>
        </w:rPr>
        <w:drawing>
          <wp:anchor distT="0" distB="0" distL="114300" distR="114300" simplePos="0" relativeHeight="251659264" behindDoc="1" locked="0" layoutInCell="1" allowOverlap="1" wp14:anchorId="17660016" wp14:editId="3F1E022A">
            <wp:simplePos x="0" y="0"/>
            <wp:positionH relativeFrom="column">
              <wp:posOffset>507914</wp:posOffset>
            </wp:positionH>
            <wp:positionV relativeFrom="paragraph">
              <wp:posOffset>120</wp:posOffset>
            </wp:positionV>
            <wp:extent cx="774357" cy="774357"/>
            <wp:effectExtent l="0" t="0" r="6985" b="6985"/>
            <wp:wrapTight wrapText="bothSides">
              <wp:wrapPolygon edited="0">
                <wp:start x="6379" y="0"/>
                <wp:lineTo x="0" y="3189"/>
                <wp:lineTo x="0" y="14353"/>
                <wp:lineTo x="532" y="17011"/>
                <wp:lineTo x="5847" y="21263"/>
                <wp:lineTo x="6379" y="21263"/>
                <wp:lineTo x="14884" y="21263"/>
                <wp:lineTo x="15416" y="21263"/>
                <wp:lineTo x="20732" y="17011"/>
                <wp:lineTo x="21263" y="14353"/>
                <wp:lineTo x="21263" y="3189"/>
                <wp:lineTo x="14884" y="0"/>
                <wp:lineTo x="6379" y="0"/>
              </wp:wrapPolygon>
            </wp:wrapTight>
            <wp:docPr id="6" name="Resim 6" descr="Çanka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Çankay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57" cy="77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18B" w:rsidRPr="00CE40FD" w:rsidRDefault="00F2422A" w:rsidP="00CE40FD">
      <w:pPr>
        <w:spacing w:after="0"/>
        <w:ind w:left="0" w:firstLine="0"/>
        <w:jc w:val="center"/>
        <w:outlineLvl w:val="1"/>
        <w:rPr>
          <w:rFonts w:eastAsia="Times New Roman" w:cstheme="minorHAnsi"/>
          <w:b/>
          <w:sz w:val="36"/>
          <w:szCs w:val="24"/>
          <w:lang w:val="tr-TR" w:eastAsia="tr-TR"/>
        </w:rPr>
      </w:pPr>
      <w:r w:rsidRPr="00CE40FD">
        <w:rPr>
          <w:rFonts w:eastAsia="Times New Roman" w:cstheme="minorHAnsi"/>
          <w:b/>
          <w:sz w:val="36"/>
          <w:szCs w:val="24"/>
          <w:lang w:val="tr-TR" w:eastAsia="tr-TR"/>
        </w:rPr>
        <w:t>ÇANKAYA ÜNİVERSİTESİ</w:t>
      </w:r>
    </w:p>
    <w:p w:rsidR="00CE40FD" w:rsidRDefault="00CE40FD" w:rsidP="00CE40FD">
      <w:pPr>
        <w:spacing w:after="0"/>
        <w:jc w:val="center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</w:p>
    <w:p w:rsidR="0021118B" w:rsidRPr="00306A20" w:rsidRDefault="00CE40FD" w:rsidP="00CE40FD">
      <w:pPr>
        <w:spacing w:after="0" w:line="276" w:lineRule="auto"/>
        <w:ind w:left="0" w:firstLine="357"/>
        <w:jc w:val="center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  <w:r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2020-</w:t>
      </w:r>
      <w:r w:rsidR="0021118B" w:rsidRPr="00306A20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2021 </w:t>
      </w:r>
      <w:r w:rsidR="0021118B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AKADEMİK YILI</w:t>
      </w:r>
    </w:p>
    <w:p w:rsidR="00CE40FD" w:rsidRDefault="00CE40FD" w:rsidP="00CE40FD">
      <w:pPr>
        <w:spacing w:after="0" w:line="276" w:lineRule="auto"/>
        <w:jc w:val="center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  <w:r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YABANCI DİLLER BÖLÜMÜ – MODERN DİLLER BİRİMİ</w:t>
      </w:r>
    </w:p>
    <w:p w:rsidR="0021118B" w:rsidRPr="0021118B" w:rsidRDefault="0021118B" w:rsidP="00CE40FD">
      <w:pPr>
        <w:spacing w:after="0" w:line="276" w:lineRule="auto"/>
        <w:jc w:val="center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  <w:r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ENG 122 – A</w:t>
      </w:r>
      <w:r w:rsidRPr="0021118B">
        <w:rPr>
          <w:rFonts w:eastAsia="Times New Roman" w:cstheme="minorHAnsi"/>
          <w:b/>
          <w:sz w:val="24"/>
          <w:szCs w:val="24"/>
          <w:lang w:val="tr-TR" w:eastAsia="tr-TR"/>
        </w:rPr>
        <w:t>RASINAV</w:t>
      </w:r>
      <w:r>
        <w:rPr>
          <w:rFonts w:eastAsia="Times New Roman" w:cstheme="minorHAnsi"/>
          <w:b/>
          <w:sz w:val="24"/>
          <w:szCs w:val="24"/>
          <w:lang w:val="tr-TR" w:eastAsia="tr-TR"/>
        </w:rPr>
        <w:t xml:space="preserve"> </w:t>
      </w:r>
      <w:r w:rsidR="00CE40FD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–</w:t>
      </w:r>
      <w:r>
        <w:rPr>
          <w:rFonts w:eastAsia="Times New Roman" w:cstheme="minorHAnsi"/>
          <w:b/>
          <w:sz w:val="24"/>
          <w:szCs w:val="24"/>
          <w:lang w:val="tr-TR" w:eastAsia="tr-TR"/>
        </w:rPr>
        <w:t xml:space="preserve"> </w:t>
      </w:r>
      <w:r w:rsidRPr="0021118B">
        <w:rPr>
          <w:rFonts w:eastAsia="Times New Roman" w:cstheme="minorHAnsi"/>
          <w:b/>
          <w:sz w:val="24"/>
          <w:szCs w:val="24"/>
          <w:lang w:val="tr-TR" w:eastAsia="tr-TR"/>
        </w:rPr>
        <w:t>KONUŞMA SINAVI</w:t>
      </w:r>
    </w:p>
    <w:p w:rsidR="0021118B" w:rsidRPr="00306A20" w:rsidRDefault="00CE40FD" w:rsidP="00CE40FD">
      <w:pPr>
        <w:spacing w:after="0" w:line="276" w:lineRule="auto"/>
        <w:jc w:val="center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  <w:r w:rsidRPr="00306A20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24-28 </w:t>
      </w:r>
      <w:proofErr w:type="spellStart"/>
      <w:r w:rsidRPr="00306A20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M</w:t>
      </w:r>
      <w:r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ayıs</w:t>
      </w:r>
      <w:proofErr w:type="spellEnd"/>
      <w:r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 </w:t>
      </w:r>
      <w:r w:rsidRPr="00306A20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2021 (13</w:t>
      </w:r>
      <w:r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. </w:t>
      </w:r>
      <w:proofErr w:type="spellStart"/>
      <w:r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Hafta</w:t>
      </w:r>
      <w:proofErr w:type="spellEnd"/>
      <w:r w:rsidRPr="00306A20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)</w:t>
      </w:r>
    </w:p>
    <w:p w:rsidR="0021118B" w:rsidRPr="00306A20" w:rsidRDefault="0021118B" w:rsidP="00CE40FD">
      <w:pPr>
        <w:spacing w:after="0"/>
        <w:ind w:left="0" w:firstLine="708"/>
        <w:jc w:val="center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</w:p>
    <w:p w:rsidR="00CE40FD" w:rsidRDefault="00CE40FD" w:rsidP="0021118B">
      <w:pPr>
        <w:spacing w:after="0"/>
        <w:ind w:left="0" w:firstLine="0"/>
        <w:jc w:val="both"/>
        <w:rPr>
          <w:rFonts w:eastAsia="Times New Roman" w:cstheme="minorHAnsi"/>
          <w:sz w:val="24"/>
          <w:szCs w:val="24"/>
          <w:lang w:val="tr-TR" w:eastAsia="tr-TR"/>
        </w:rPr>
      </w:pPr>
    </w:p>
    <w:p w:rsidR="00CE40FD" w:rsidRDefault="00CE40FD" w:rsidP="0021118B">
      <w:pPr>
        <w:spacing w:after="0"/>
        <w:ind w:left="0" w:firstLine="0"/>
        <w:jc w:val="both"/>
        <w:rPr>
          <w:rFonts w:eastAsia="Times New Roman" w:cstheme="minorHAnsi"/>
          <w:sz w:val="24"/>
          <w:szCs w:val="24"/>
          <w:lang w:val="tr-TR" w:eastAsia="tr-TR"/>
        </w:rPr>
      </w:pPr>
    </w:p>
    <w:p w:rsidR="0021118B" w:rsidRDefault="0021118B" w:rsidP="00CE40FD">
      <w:p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21118B">
        <w:rPr>
          <w:rFonts w:eastAsia="Times New Roman" w:cstheme="minorHAnsi"/>
          <w:sz w:val="24"/>
          <w:szCs w:val="24"/>
          <w:lang w:val="tr-TR" w:eastAsia="tr-TR"/>
        </w:rPr>
        <w:t>Değerli Öğrencilerimiz,</w:t>
      </w:r>
    </w:p>
    <w:p w:rsidR="0021118B" w:rsidRDefault="0021118B" w:rsidP="00CE40FD">
      <w:p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val="tr-TR" w:eastAsia="tr-TR"/>
        </w:rPr>
      </w:pPr>
    </w:p>
    <w:p w:rsidR="0021118B" w:rsidRDefault="0021118B" w:rsidP="00142263">
      <w:pPr>
        <w:spacing w:after="0" w:line="360" w:lineRule="auto"/>
        <w:ind w:left="0" w:firstLine="0"/>
        <w:jc w:val="both"/>
        <w:rPr>
          <w:rFonts w:eastAsia="Times New Roman" w:cstheme="minorHAnsi"/>
          <w:sz w:val="24"/>
          <w:szCs w:val="24"/>
          <w:lang w:val="tr-TR" w:eastAsia="tr-TR"/>
        </w:rPr>
      </w:pPr>
      <w:r>
        <w:rPr>
          <w:rFonts w:cstheme="minorHAnsi"/>
          <w:sz w:val="24"/>
          <w:szCs w:val="24"/>
          <w:lang w:val="tr-TR"/>
        </w:rPr>
        <w:t xml:space="preserve">Modern Diller Birimi tarafından </w:t>
      </w:r>
      <w:r w:rsidRPr="0021118B">
        <w:rPr>
          <w:rFonts w:cstheme="minorHAnsi"/>
          <w:b/>
          <w:sz w:val="24"/>
          <w:szCs w:val="24"/>
          <w:lang w:val="tr-TR"/>
        </w:rPr>
        <w:t>ENG 122</w:t>
      </w:r>
      <w:r>
        <w:rPr>
          <w:rFonts w:cstheme="minorHAnsi"/>
          <w:sz w:val="24"/>
          <w:szCs w:val="24"/>
          <w:lang w:val="tr-TR"/>
        </w:rPr>
        <w:t xml:space="preserve"> kodlu dersin </w:t>
      </w:r>
      <w:r w:rsidRPr="0021118B">
        <w:rPr>
          <w:rFonts w:eastAsia="Times New Roman" w:cstheme="minorHAnsi"/>
          <w:sz w:val="24"/>
          <w:szCs w:val="24"/>
          <w:lang w:val="tr-TR" w:eastAsia="tr-TR"/>
        </w:rPr>
        <w:t>Ara</w:t>
      </w:r>
      <w:r>
        <w:rPr>
          <w:rFonts w:eastAsia="Times New Roman" w:cstheme="minorHAnsi"/>
          <w:sz w:val="24"/>
          <w:szCs w:val="24"/>
          <w:lang w:val="tr-TR" w:eastAsia="tr-TR"/>
        </w:rPr>
        <w:t xml:space="preserve"> S</w:t>
      </w:r>
      <w:r w:rsidRPr="0021118B">
        <w:rPr>
          <w:rFonts w:eastAsia="Times New Roman" w:cstheme="minorHAnsi"/>
          <w:sz w:val="24"/>
          <w:szCs w:val="24"/>
          <w:lang w:val="tr-TR" w:eastAsia="tr-TR"/>
        </w:rPr>
        <w:t>ınav</w:t>
      </w:r>
      <w:r>
        <w:rPr>
          <w:rFonts w:eastAsia="Times New Roman" w:cstheme="minorHAnsi"/>
          <w:sz w:val="24"/>
          <w:szCs w:val="24"/>
          <w:lang w:val="tr-TR" w:eastAsia="tr-TR"/>
        </w:rPr>
        <w:t>ına</w:t>
      </w:r>
      <w:r w:rsidRPr="0021118B">
        <w:rPr>
          <w:rFonts w:eastAsia="Times New Roman" w:cstheme="minorHAnsi"/>
          <w:sz w:val="24"/>
          <w:szCs w:val="24"/>
          <w:lang w:val="tr-TR" w:eastAsia="tr-TR"/>
        </w:rPr>
        <w:t xml:space="preserve"> ait </w:t>
      </w:r>
      <w:r w:rsidRPr="0021118B">
        <w:rPr>
          <w:rFonts w:eastAsia="Times New Roman" w:cstheme="minorHAnsi"/>
          <w:b/>
          <w:sz w:val="24"/>
          <w:szCs w:val="24"/>
          <w:lang w:val="tr-TR" w:eastAsia="tr-TR"/>
        </w:rPr>
        <w:t>Konuşma Sınavı</w:t>
      </w:r>
      <w:r>
        <w:rPr>
          <w:rFonts w:eastAsia="Times New Roman" w:cstheme="minorHAnsi"/>
          <w:b/>
          <w:sz w:val="24"/>
          <w:szCs w:val="24"/>
          <w:lang w:val="tr-TR" w:eastAsia="tr-TR"/>
        </w:rPr>
        <w:t xml:space="preserve">, </w:t>
      </w:r>
      <w:r w:rsidRPr="00306A20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24-28 </w:t>
      </w:r>
      <w:proofErr w:type="spellStart"/>
      <w:r w:rsidRPr="00306A20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M</w:t>
      </w:r>
      <w:r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ayıs</w:t>
      </w:r>
      <w:proofErr w:type="spellEnd"/>
      <w:r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 </w:t>
      </w:r>
      <w:r w:rsidRPr="00306A20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2021 (13</w:t>
      </w:r>
      <w:r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. </w:t>
      </w:r>
      <w:proofErr w:type="spellStart"/>
      <w:r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Hafta</w:t>
      </w:r>
      <w:proofErr w:type="spellEnd"/>
      <w:r w:rsidRPr="00306A20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)</w:t>
      </w:r>
      <w:r>
        <w:rPr>
          <w:rFonts w:eastAsia="Times New Roman" w:cstheme="minorHAnsi"/>
          <w:b/>
          <w:sz w:val="24"/>
          <w:szCs w:val="24"/>
          <w:lang w:val="tr-TR" w:eastAsia="tr-TR"/>
        </w:rPr>
        <w:t xml:space="preserve">  </w:t>
      </w:r>
      <w:r w:rsidRPr="0021118B">
        <w:rPr>
          <w:rFonts w:eastAsia="Times New Roman" w:cstheme="minorHAnsi"/>
          <w:sz w:val="24"/>
          <w:szCs w:val="24"/>
          <w:lang w:val="tr-TR" w:eastAsia="tr-TR"/>
        </w:rPr>
        <w:t>her sınıfın</w:t>
      </w:r>
      <w:r>
        <w:rPr>
          <w:rFonts w:eastAsia="Times New Roman" w:cstheme="minorHAnsi"/>
          <w:sz w:val="24"/>
          <w:szCs w:val="24"/>
          <w:lang w:val="tr-TR" w:eastAsia="tr-TR"/>
        </w:rPr>
        <w:t xml:space="preserve"> kendi </w:t>
      </w:r>
      <w:r w:rsidRPr="0021118B">
        <w:rPr>
          <w:rFonts w:eastAsia="Times New Roman" w:cstheme="minorHAnsi"/>
          <w:sz w:val="24"/>
          <w:szCs w:val="24"/>
          <w:lang w:val="tr-TR" w:eastAsia="tr-TR"/>
        </w:rPr>
        <w:t>ders saatinde</w:t>
      </w:r>
      <w:r>
        <w:rPr>
          <w:rFonts w:eastAsia="Times New Roman" w:cstheme="minorHAnsi"/>
          <w:b/>
          <w:sz w:val="24"/>
          <w:szCs w:val="24"/>
          <w:lang w:val="tr-TR" w:eastAsia="tr-TR"/>
        </w:rPr>
        <w:t xml:space="preserve"> </w:t>
      </w:r>
      <w:r w:rsidRPr="0021118B">
        <w:rPr>
          <w:rFonts w:eastAsia="Times New Roman" w:cstheme="minorHAnsi"/>
          <w:sz w:val="24"/>
          <w:szCs w:val="24"/>
          <w:lang w:val="tr-TR" w:eastAsia="tr-TR"/>
        </w:rPr>
        <w:t xml:space="preserve">yapılacaktır. </w:t>
      </w:r>
      <w:r w:rsidR="00EB7DB3">
        <w:rPr>
          <w:rFonts w:eastAsia="Times New Roman" w:cstheme="minorHAnsi"/>
          <w:sz w:val="24"/>
          <w:szCs w:val="24"/>
          <w:lang w:val="tr-TR" w:eastAsia="tr-TR"/>
        </w:rPr>
        <w:t xml:space="preserve">Sınav ile gerekli bilgilendirme aşağıdadır: </w:t>
      </w:r>
    </w:p>
    <w:p w:rsidR="00EB7DB3" w:rsidRDefault="00EB7DB3" w:rsidP="00142263">
      <w:pPr>
        <w:spacing w:after="0" w:line="360" w:lineRule="auto"/>
        <w:ind w:left="0" w:firstLine="0"/>
        <w:jc w:val="both"/>
        <w:rPr>
          <w:rFonts w:eastAsia="Times New Roman" w:cstheme="minorHAnsi"/>
          <w:sz w:val="24"/>
          <w:szCs w:val="24"/>
          <w:lang w:val="tr-TR" w:eastAsia="tr-TR"/>
        </w:rPr>
      </w:pPr>
    </w:p>
    <w:p w:rsidR="0021118B" w:rsidRDefault="0021118B" w:rsidP="00142263">
      <w:pPr>
        <w:pStyle w:val="ListeParagraf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851" w:right="283" w:hanging="425"/>
        <w:jc w:val="both"/>
        <w:rPr>
          <w:rFonts w:eastAsia="Times New Roman" w:cstheme="minorHAnsi"/>
          <w:sz w:val="24"/>
          <w:szCs w:val="24"/>
          <w:lang w:eastAsia="tr-TR"/>
        </w:rPr>
      </w:pPr>
      <w:r w:rsidRPr="0021118B">
        <w:rPr>
          <w:rFonts w:eastAsia="Times New Roman" w:cstheme="minorHAnsi"/>
          <w:sz w:val="24"/>
          <w:szCs w:val="24"/>
          <w:lang w:eastAsia="tr-TR"/>
        </w:rPr>
        <w:t xml:space="preserve">Tüm öğrenciler </w:t>
      </w:r>
      <w:r w:rsidR="00CE40FD">
        <w:rPr>
          <w:rFonts w:eastAsia="Times New Roman" w:cstheme="minorHAnsi"/>
          <w:sz w:val="24"/>
          <w:szCs w:val="24"/>
          <w:lang w:eastAsia="tr-TR"/>
        </w:rPr>
        <w:t xml:space="preserve">bu </w:t>
      </w:r>
      <w:r w:rsidRPr="0021118B">
        <w:rPr>
          <w:rFonts w:eastAsia="Times New Roman" w:cstheme="minorHAnsi"/>
          <w:sz w:val="24"/>
          <w:szCs w:val="24"/>
          <w:lang w:eastAsia="tr-TR"/>
        </w:rPr>
        <w:t xml:space="preserve">sınava </w:t>
      </w:r>
      <w:proofErr w:type="spellStart"/>
      <w:r w:rsidRPr="00EB7DB3">
        <w:rPr>
          <w:rFonts w:eastAsia="Times New Roman" w:cstheme="minorHAnsi"/>
          <w:b/>
          <w:sz w:val="24"/>
          <w:szCs w:val="24"/>
          <w:lang w:eastAsia="tr-TR"/>
        </w:rPr>
        <w:t>Zoom</w:t>
      </w:r>
      <w:proofErr w:type="spellEnd"/>
      <w:r w:rsidRPr="0021118B">
        <w:rPr>
          <w:rFonts w:eastAsia="Times New Roman" w:cstheme="minorHAnsi"/>
          <w:sz w:val="24"/>
          <w:szCs w:val="24"/>
          <w:lang w:eastAsia="tr-TR"/>
        </w:rPr>
        <w:t xml:space="preserve"> üzerinden katılacaklardır. </w:t>
      </w:r>
    </w:p>
    <w:p w:rsidR="00EB7DB3" w:rsidRDefault="00EB7DB3" w:rsidP="00142263">
      <w:pPr>
        <w:pStyle w:val="ListeParagraf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851" w:right="283" w:hanging="425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Öğrenciler kendileri için ayrılan gün ve saatte sınava girmek zorundalardır. </w:t>
      </w:r>
    </w:p>
    <w:p w:rsidR="00EB7DB3" w:rsidRDefault="00EB7DB3" w:rsidP="00142263">
      <w:pPr>
        <w:pStyle w:val="ListeParagraf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850" w:right="284" w:hanging="425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Öğren</w:t>
      </w:r>
      <w:r w:rsidR="003337F8">
        <w:rPr>
          <w:rFonts w:eastAsia="Times New Roman" w:cstheme="minorHAnsi"/>
          <w:sz w:val="24"/>
          <w:szCs w:val="24"/>
          <w:lang w:eastAsia="tr-TR"/>
        </w:rPr>
        <w:t xml:space="preserve">ciler </w:t>
      </w:r>
      <w:r w:rsidR="003337F8" w:rsidRPr="003337F8">
        <w:rPr>
          <w:rFonts w:eastAsia="Times New Roman" w:cstheme="minorHAnsi"/>
          <w:b/>
          <w:sz w:val="24"/>
          <w:szCs w:val="24"/>
          <w:lang w:eastAsia="tr-TR"/>
        </w:rPr>
        <w:t>kendilerine ayrılan saat süresince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Zoom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– Bekleme Odasında hazır olmalıdırlar. </w:t>
      </w:r>
    </w:p>
    <w:p w:rsidR="00EB7DB3" w:rsidRDefault="00EB7DB3" w:rsidP="00142263">
      <w:pPr>
        <w:pStyle w:val="ListeParagraf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851" w:right="283" w:hanging="425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Öğrencilerin kendileri için ayrılan sınav zamanında hazır bulunmaları kendi sorumluluklarıdır. Geç gelen öğrenciler için fazladan süre tanınmayacaktır. </w:t>
      </w:r>
    </w:p>
    <w:p w:rsidR="00EB7DB3" w:rsidRDefault="00EB7DB3" w:rsidP="00142263">
      <w:pPr>
        <w:pStyle w:val="ListeParagraf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851" w:right="283" w:hanging="425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Eğer sınava girecek eşlerden biri gelmez ise,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Zoom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 xml:space="preserve"> – Bekleme Odasında bir sonraki oturumu bekleyen öğrencilerden biri, tek kalan öğrenciye eşlik edecek ancak bu performansından not almayacaktır. </w:t>
      </w:r>
    </w:p>
    <w:p w:rsidR="00EB7DB3" w:rsidRDefault="00EB7DB3" w:rsidP="00142263">
      <w:pPr>
        <w:pStyle w:val="ListeParagraf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851" w:right="283" w:hanging="425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Her iki öğrenci için ayrılan süre on (10) dakikadır. </w:t>
      </w:r>
    </w:p>
    <w:p w:rsidR="00F2422A" w:rsidRDefault="003337F8" w:rsidP="00142263">
      <w:pPr>
        <w:pStyle w:val="ListeParagraf"/>
        <w:numPr>
          <w:ilvl w:val="0"/>
          <w:numId w:val="5"/>
        </w:numPr>
        <w:tabs>
          <w:tab w:val="left" w:pos="993"/>
          <w:tab w:val="left" w:pos="1134"/>
        </w:tabs>
        <w:spacing w:after="0" w:line="360" w:lineRule="auto"/>
        <w:ind w:left="851" w:right="283" w:hanging="425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Sınava ait öğrenci listeleri </w:t>
      </w:r>
      <w:r w:rsidRPr="003337F8">
        <w:rPr>
          <w:rFonts w:eastAsia="Times New Roman" w:cstheme="minorHAnsi"/>
          <w:b/>
          <w:sz w:val="24"/>
          <w:szCs w:val="24"/>
          <w:lang w:eastAsia="tr-TR"/>
        </w:rPr>
        <w:t>20 Mayıs 2021, Perşembe</w:t>
      </w:r>
      <w:r>
        <w:rPr>
          <w:rFonts w:eastAsia="Times New Roman" w:cstheme="minorHAnsi"/>
          <w:sz w:val="24"/>
          <w:szCs w:val="24"/>
          <w:lang w:eastAsia="tr-TR"/>
        </w:rPr>
        <w:t xml:space="preserve"> günü ilan edilecektir. </w:t>
      </w:r>
      <w:r w:rsidR="00F2422A">
        <w:rPr>
          <w:rFonts w:eastAsia="Times New Roman" w:cstheme="minorHAnsi"/>
          <w:sz w:val="24"/>
          <w:szCs w:val="24"/>
          <w:lang w:eastAsia="tr-TR"/>
        </w:rPr>
        <w:t xml:space="preserve"> </w:t>
      </w:r>
    </w:p>
    <w:p w:rsidR="00EB7DB3" w:rsidRDefault="00EB7DB3" w:rsidP="00142263">
      <w:pPr>
        <w:pStyle w:val="ListeParagraf"/>
        <w:spacing w:after="0"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F2422A" w:rsidRDefault="00F2422A" w:rsidP="00CE40FD">
      <w:pPr>
        <w:pStyle w:val="ListeParagraf"/>
        <w:spacing w:after="0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EB7DB3" w:rsidRPr="0021118B" w:rsidRDefault="00EB7DB3" w:rsidP="00CE40FD">
      <w:pPr>
        <w:pStyle w:val="ListeParagraf"/>
        <w:spacing w:after="0" w:line="276" w:lineRule="auto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EB7DB3" w:rsidRDefault="00EB7DB3" w:rsidP="00CE40FD">
      <w:pPr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val="tr-TR" w:eastAsia="tr-TR"/>
        </w:rPr>
      </w:pPr>
      <w:r>
        <w:rPr>
          <w:rFonts w:eastAsia="Times New Roman" w:cstheme="minorHAnsi"/>
          <w:sz w:val="24"/>
          <w:szCs w:val="24"/>
          <w:lang w:val="tr-TR" w:eastAsia="tr-TR"/>
        </w:rPr>
        <w:t xml:space="preserve">Başarılar dileriz. </w:t>
      </w:r>
    </w:p>
    <w:p w:rsidR="00EB7DB3" w:rsidRDefault="00EB7DB3" w:rsidP="00EB7DB3">
      <w:pPr>
        <w:spacing w:after="0"/>
        <w:ind w:left="0" w:firstLine="0"/>
        <w:jc w:val="both"/>
        <w:rPr>
          <w:rFonts w:eastAsia="Times New Roman" w:cstheme="minorHAnsi"/>
          <w:sz w:val="24"/>
          <w:szCs w:val="24"/>
          <w:lang w:val="tr-TR" w:eastAsia="tr-TR"/>
        </w:rPr>
      </w:pPr>
    </w:p>
    <w:p w:rsidR="00EB7DB3" w:rsidRPr="00F2422A" w:rsidRDefault="00EB7DB3" w:rsidP="00EB7DB3">
      <w:pPr>
        <w:spacing w:after="0"/>
        <w:ind w:left="0" w:firstLine="0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2422A">
        <w:rPr>
          <w:rFonts w:eastAsia="Times New Roman" w:cstheme="minorHAnsi"/>
          <w:b/>
          <w:sz w:val="24"/>
          <w:szCs w:val="24"/>
          <w:lang w:val="tr-TR" w:eastAsia="tr-TR"/>
        </w:rPr>
        <w:t xml:space="preserve">Yabancı Diller Bölümü </w:t>
      </w:r>
    </w:p>
    <w:p w:rsidR="00EB7DB3" w:rsidRPr="00F2422A" w:rsidRDefault="00EB7DB3" w:rsidP="00EB7DB3">
      <w:pPr>
        <w:spacing w:after="0"/>
        <w:ind w:left="0" w:firstLine="0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F2422A">
        <w:rPr>
          <w:rFonts w:eastAsia="Times New Roman" w:cstheme="minorHAnsi"/>
          <w:b/>
          <w:sz w:val="24"/>
          <w:szCs w:val="24"/>
          <w:lang w:val="tr-TR" w:eastAsia="tr-TR"/>
        </w:rPr>
        <w:t xml:space="preserve">Modern Diller Birimi </w:t>
      </w:r>
    </w:p>
    <w:p w:rsidR="0021118B" w:rsidRPr="0021118B" w:rsidRDefault="0021118B" w:rsidP="0021118B">
      <w:pPr>
        <w:spacing w:after="0"/>
        <w:ind w:left="0" w:firstLine="0"/>
        <w:jc w:val="both"/>
        <w:rPr>
          <w:rFonts w:eastAsia="Times New Roman" w:cstheme="minorHAnsi"/>
          <w:sz w:val="24"/>
          <w:szCs w:val="24"/>
          <w:lang w:val="tr-TR" w:eastAsia="tr-TR"/>
        </w:rPr>
      </w:pPr>
    </w:p>
    <w:p w:rsidR="00CE40FD" w:rsidRDefault="00CE40FD" w:rsidP="00CE40FD">
      <w:pPr>
        <w:spacing w:after="0"/>
        <w:ind w:left="0" w:firstLine="0"/>
        <w:jc w:val="center"/>
        <w:outlineLvl w:val="1"/>
        <w:rPr>
          <w:rFonts w:eastAsia="Times New Roman" w:cstheme="minorHAnsi"/>
          <w:b/>
          <w:sz w:val="36"/>
          <w:szCs w:val="24"/>
          <w:lang w:val="tr-TR" w:eastAsia="tr-TR"/>
        </w:rPr>
      </w:pPr>
      <w:r w:rsidRPr="00CE40FD">
        <w:rPr>
          <w:noProof/>
          <w:sz w:val="32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060B854" wp14:editId="498C6401">
            <wp:simplePos x="0" y="0"/>
            <wp:positionH relativeFrom="column">
              <wp:posOffset>4503729</wp:posOffset>
            </wp:positionH>
            <wp:positionV relativeFrom="paragraph">
              <wp:posOffset>0</wp:posOffset>
            </wp:positionV>
            <wp:extent cx="775335" cy="774065"/>
            <wp:effectExtent l="0" t="0" r="5715" b="6985"/>
            <wp:wrapTight wrapText="bothSides">
              <wp:wrapPolygon edited="0">
                <wp:start x="6369" y="0"/>
                <wp:lineTo x="0" y="3189"/>
                <wp:lineTo x="0" y="14353"/>
                <wp:lineTo x="531" y="17011"/>
                <wp:lineTo x="5838" y="21263"/>
                <wp:lineTo x="6369" y="21263"/>
                <wp:lineTo x="14860" y="21263"/>
                <wp:lineTo x="15391" y="21263"/>
                <wp:lineTo x="20698" y="17011"/>
                <wp:lineTo x="21229" y="14353"/>
                <wp:lineTo x="21229" y="3189"/>
                <wp:lineTo x="14860" y="0"/>
                <wp:lineTo x="6369" y="0"/>
              </wp:wrapPolygon>
            </wp:wrapTight>
            <wp:docPr id="7" name="Resim 7" descr="Çankaya 25. Yı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ankaya 25. Yı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0FD">
        <w:rPr>
          <w:noProof/>
          <w:sz w:val="32"/>
          <w:lang w:val="en-US"/>
        </w:rPr>
        <w:drawing>
          <wp:anchor distT="0" distB="0" distL="114300" distR="114300" simplePos="0" relativeHeight="251662336" behindDoc="1" locked="0" layoutInCell="1" allowOverlap="1" wp14:anchorId="29E54D03" wp14:editId="5CC82CFA">
            <wp:simplePos x="0" y="0"/>
            <wp:positionH relativeFrom="column">
              <wp:posOffset>507914</wp:posOffset>
            </wp:positionH>
            <wp:positionV relativeFrom="paragraph">
              <wp:posOffset>120</wp:posOffset>
            </wp:positionV>
            <wp:extent cx="774357" cy="774357"/>
            <wp:effectExtent l="0" t="0" r="6985" b="6985"/>
            <wp:wrapTight wrapText="bothSides">
              <wp:wrapPolygon edited="0">
                <wp:start x="6379" y="0"/>
                <wp:lineTo x="0" y="3189"/>
                <wp:lineTo x="0" y="14353"/>
                <wp:lineTo x="532" y="17011"/>
                <wp:lineTo x="5847" y="21263"/>
                <wp:lineTo x="6379" y="21263"/>
                <wp:lineTo x="14884" y="21263"/>
                <wp:lineTo x="15416" y="21263"/>
                <wp:lineTo x="20732" y="17011"/>
                <wp:lineTo x="21263" y="14353"/>
                <wp:lineTo x="21263" y="3189"/>
                <wp:lineTo x="14884" y="0"/>
                <wp:lineTo x="6379" y="0"/>
              </wp:wrapPolygon>
            </wp:wrapTight>
            <wp:docPr id="8" name="Resim 8" descr="Çanka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Çankay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57" cy="77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0FD" w:rsidRPr="00CE40FD" w:rsidRDefault="00142263" w:rsidP="00CE40FD">
      <w:pPr>
        <w:spacing w:after="0"/>
        <w:ind w:left="0" w:firstLine="0"/>
        <w:jc w:val="center"/>
        <w:outlineLvl w:val="1"/>
        <w:rPr>
          <w:rFonts w:eastAsia="Times New Roman" w:cstheme="minorHAnsi"/>
          <w:b/>
          <w:sz w:val="36"/>
          <w:szCs w:val="24"/>
          <w:lang w:val="tr-TR" w:eastAsia="tr-TR"/>
        </w:rPr>
      </w:pPr>
      <w:r>
        <w:rPr>
          <w:rFonts w:eastAsia="Times New Roman" w:cstheme="minorHAnsi"/>
          <w:b/>
          <w:sz w:val="36"/>
          <w:szCs w:val="24"/>
          <w:lang w:val="tr-TR" w:eastAsia="tr-TR"/>
        </w:rPr>
        <w:t xml:space="preserve">   </w:t>
      </w:r>
      <w:r w:rsidR="00CE40FD" w:rsidRPr="00CE40FD">
        <w:rPr>
          <w:rFonts w:eastAsia="Times New Roman" w:cstheme="minorHAnsi"/>
          <w:b/>
          <w:sz w:val="36"/>
          <w:szCs w:val="24"/>
          <w:lang w:val="tr-TR" w:eastAsia="tr-TR"/>
        </w:rPr>
        <w:t xml:space="preserve">ÇANKAYA </w:t>
      </w:r>
      <w:r w:rsidR="00CE40FD">
        <w:rPr>
          <w:rFonts w:eastAsia="Times New Roman" w:cstheme="minorHAnsi"/>
          <w:b/>
          <w:sz w:val="36"/>
          <w:szCs w:val="24"/>
          <w:lang w:val="tr-TR" w:eastAsia="tr-TR"/>
        </w:rPr>
        <w:t xml:space="preserve">UNIVERSITY </w:t>
      </w:r>
    </w:p>
    <w:p w:rsidR="00CE40FD" w:rsidRDefault="00CE40FD" w:rsidP="00CE40FD">
      <w:pPr>
        <w:spacing w:after="0"/>
        <w:jc w:val="center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</w:p>
    <w:p w:rsidR="0021118B" w:rsidRPr="00306A20" w:rsidRDefault="0021118B" w:rsidP="00CE40FD">
      <w:pPr>
        <w:spacing w:after="0" w:line="276" w:lineRule="auto"/>
        <w:ind w:left="0" w:firstLine="708"/>
        <w:jc w:val="center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  <w:r w:rsidRPr="00306A20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2020-2021 ACADEMIC YEAR </w:t>
      </w:r>
    </w:p>
    <w:p w:rsidR="0021118B" w:rsidRPr="00306A20" w:rsidRDefault="00CE40FD" w:rsidP="00CE40FD">
      <w:pPr>
        <w:spacing w:after="0" w:line="276" w:lineRule="auto"/>
        <w:ind w:left="0" w:firstLine="708"/>
        <w:jc w:val="center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  <w:r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DEPARTMENT of FOREIGN LANGUAGES – </w:t>
      </w:r>
      <w:r w:rsidR="0021118B" w:rsidRPr="00306A20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MODERN LANGUAGES UNIT </w:t>
      </w:r>
    </w:p>
    <w:p w:rsidR="0021118B" w:rsidRPr="00306A20" w:rsidRDefault="0021118B" w:rsidP="00CE40FD">
      <w:pPr>
        <w:spacing w:after="0" w:line="276" w:lineRule="auto"/>
        <w:ind w:left="0" w:firstLine="708"/>
        <w:jc w:val="center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  <w:r w:rsidRPr="00CE40FD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SPEAKING EXAM of ENG 122 MIDTERM </w:t>
      </w:r>
    </w:p>
    <w:p w:rsidR="0021118B" w:rsidRDefault="00CE40FD" w:rsidP="00CE40FD">
      <w:pPr>
        <w:spacing w:after="0" w:line="276" w:lineRule="auto"/>
        <w:jc w:val="center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  <w:r w:rsidRPr="00306A20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24-28 May 2021 (Week 13)</w:t>
      </w:r>
    </w:p>
    <w:p w:rsidR="00CE40FD" w:rsidRDefault="00CE40FD" w:rsidP="00CE40FD">
      <w:pPr>
        <w:spacing w:after="0" w:line="276" w:lineRule="auto"/>
        <w:jc w:val="center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</w:p>
    <w:p w:rsidR="00CE40FD" w:rsidRDefault="00CE40FD" w:rsidP="00CE40FD">
      <w:pPr>
        <w:spacing w:after="0" w:line="276" w:lineRule="auto"/>
        <w:jc w:val="center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</w:p>
    <w:p w:rsidR="00142263" w:rsidRDefault="00142263" w:rsidP="00CE40FD">
      <w:pPr>
        <w:spacing w:after="0" w:line="276" w:lineRule="auto"/>
        <w:jc w:val="center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</w:p>
    <w:p w:rsidR="00CE40FD" w:rsidRDefault="00CE40FD" w:rsidP="00142263">
      <w:pPr>
        <w:spacing w:after="0" w:line="360" w:lineRule="auto"/>
        <w:ind w:hanging="714"/>
        <w:jc w:val="both"/>
        <w:rPr>
          <w:rFonts w:ascii="Calibri" w:eastAsia="Times New Roman" w:hAnsi="Calibri" w:cs="Calibri"/>
          <w:sz w:val="24"/>
          <w:szCs w:val="24"/>
          <w:lang w:val="en-US" w:eastAsia="tr-TR"/>
        </w:rPr>
      </w:pPr>
      <w:r w:rsidRPr="00D17966">
        <w:rPr>
          <w:rFonts w:ascii="Calibri" w:eastAsia="Times New Roman" w:hAnsi="Calibri" w:cs="Calibri"/>
          <w:sz w:val="24"/>
          <w:szCs w:val="24"/>
          <w:lang w:val="en-US" w:eastAsia="tr-TR"/>
        </w:rPr>
        <w:t>Dear Students,</w:t>
      </w:r>
    </w:p>
    <w:p w:rsidR="00CE40FD" w:rsidRPr="00D17966" w:rsidRDefault="00CE40FD" w:rsidP="00142263">
      <w:pPr>
        <w:spacing w:after="0" w:line="360" w:lineRule="auto"/>
        <w:ind w:hanging="714"/>
        <w:jc w:val="both"/>
        <w:rPr>
          <w:rFonts w:ascii="Calibri" w:eastAsia="Times New Roman" w:hAnsi="Calibri" w:cs="Calibri"/>
          <w:sz w:val="24"/>
          <w:szCs w:val="24"/>
          <w:lang w:val="en-US" w:eastAsia="tr-TR"/>
        </w:rPr>
      </w:pPr>
    </w:p>
    <w:p w:rsidR="00CE40FD" w:rsidRPr="00CE40FD" w:rsidRDefault="00CE40FD" w:rsidP="00142263">
      <w:pPr>
        <w:spacing w:after="0" w:line="360" w:lineRule="auto"/>
        <w:ind w:left="0" w:firstLine="0"/>
        <w:jc w:val="both"/>
        <w:rPr>
          <w:rFonts w:eastAsia="PMingLiU" w:cstheme="minorHAnsi"/>
          <w:color w:val="000000" w:themeColor="text1"/>
          <w:sz w:val="24"/>
          <w:szCs w:val="24"/>
          <w:lang w:val="en-US" w:eastAsia="zh-TW"/>
        </w:rPr>
      </w:pPr>
      <w:r w:rsidRPr="00D17966">
        <w:rPr>
          <w:rFonts w:ascii="Calibri" w:eastAsia="Times New Roman" w:hAnsi="Calibri" w:cs="Calibri"/>
          <w:bCs/>
          <w:sz w:val="24"/>
          <w:szCs w:val="24"/>
          <w:lang w:val="en-US" w:eastAsia="tr-TR"/>
        </w:rPr>
        <w:t xml:space="preserve">The </w:t>
      </w:r>
      <w:r>
        <w:rPr>
          <w:rFonts w:ascii="Calibri" w:eastAsia="Times New Roman" w:hAnsi="Calibri" w:cs="Calibri"/>
          <w:bCs/>
          <w:sz w:val="24"/>
          <w:szCs w:val="24"/>
          <w:lang w:val="en-US" w:eastAsia="tr-TR"/>
        </w:rPr>
        <w:t xml:space="preserve">Modern Languages </w:t>
      </w:r>
      <w:r w:rsidRPr="00D17966">
        <w:rPr>
          <w:rFonts w:ascii="Calibri" w:eastAsia="Times New Roman" w:hAnsi="Calibri" w:cs="Calibri"/>
          <w:bCs/>
          <w:sz w:val="24"/>
          <w:szCs w:val="24"/>
          <w:lang w:val="en-US" w:eastAsia="tr-TR"/>
        </w:rPr>
        <w:t>Unit is to administer the</w:t>
      </w:r>
      <w:r>
        <w:rPr>
          <w:rFonts w:ascii="Calibri" w:eastAsia="Times New Roman" w:hAnsi="Calibri" w:cs="Calibri"/>
          <w:bCs/>
          <w:sz w:val="24"/>
          <w:szCs w:val="24"/>
          <w:lang w:val="en-US" w:eastAsia="tr-TR"/>
        </w:rPr>
        <w:t xml:space="preserve"> </w:t>
      </w:r>
      <w:r w:rsidRPr="00CE40FD">
        <w:rPr>
          <w:rFonts w:ascii="Calibri" w:eastAsia="Times New Roman" w:hAnsi="Calibri" w:cs="Calibri"/>
          <w:b/>
          <w:bCs/>
          <w:sz w:val="24"/>
          <w:szCs w:val="24"/>
          <w:lang w:val="en-US" w:eastAsia="tr-TR"/>
        </w:rPr>
        <w:t>ENG 122</w:t>
      </w:r>
      <w:r w:rsidRPr="00D17966">
        <w:rPr>
          <w:rFonts w:ascii="Calibri" w:eastAsia="Times New Roman" w:hAnsi="Calibri" w:cs="Calibri"/>
          <w:bCs/>
          <w:sz w:val="24"/>
          <w:szCs w:val="24"/>
          <w:lang w:val="en-US" w:eastAsia="tr-TR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en-US" w:eastAsia="tr-TR"/>
        </w:rPr>
        <w:t>Midterm</w:t>
      </w:r>
      <w:r w:rsidRPr="00D17966">
        <w:rPr>
          <w:rFonts w:eastAsia="Times New Roman" w:cstheme="minorHAnsi"/>
          <w:b/>
          <w:bCs/>
          <w:sz w:val="24"/>
          <w:szCs w:val="24"/>
          <w:lang w:val="en-US" w:eastAsia="tr-TR"/>
        </w:rPr>
        <w:t xml:space="preserve">-Speaking Exam </w:t>
      </w:r>
      <w:r w:rsidRPr="00D17966">
        <w:rPr>
          <w:rFonts w:eastAsia="Times New Roman" w:cstheme="minorHAnsi"/>
          <w:bCs/>
          <w:sz w:val="24"/>
          <w:szCs w:val="24"/>
          <w:lang w:val="en-US" w:eastAsia="tr-TR"/>
        </w:rPr>
        <w:t>on</w:t>
      </w:r>
      <w:r>
        <w:rPr>
          <w:rFonts w:eastAsia="Times New Roman" w:cstheme="minorHAnsi"/>
          <w:bCs/>
          <w:sz w:val="24"/>
          <w:szCs w:val="24"/>
          <w:lang w:val="en-US" w:eastAsia="tr-TR"/>
        </w:rPr>
        <w:t xml:space="preserve"> </w:t>
      </w:r>
      <w:r w:rsidRPr="00306A20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24-28 May 2021 (Week 13)</w:t>
      </w:r>
      <w:r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 </w:t>
      </w:r>
      <w:r w:rsidRPr="00CE40FD"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 xml:space="preserve">during the class hours of each section. The </w:t>
      </w:r>
      <w:r w:rsidRPr="00D17966">
        <w:rPr>
          <w:rFonts w:eastAsia="Times New Roman" w:cstheme="minorHAnsi"/>
          <w:bCs/>
          <w:sz w:val="24"/>
          <w:szCs w:val="24"/>
          <w:lang w:val="en-US" w:eastAsia="tr-TR"/>
        </w:rPr>
        <w:t xml:space="preserve">exam </w:t>
      </w:r>
      <w:r>
        <w:rPr>
          <w:rFonts w:eastAsia="Times New Roman" w:cstheme="minorHAnsi"/>
          <w:bCs/>
          <w:sz w:val="24"/>
          <w:szCs w:val="24"/>
          <w:lang w:val="en-US" w:eastAsia="tr-TR"/>
        </w:rPr>
        <w:t xml:space="preserve">procedure is </w:t>
      </w:r>
      <w:r w:rsidRPr="00D17966">
        <w:rPr>
          <w:rFonts w:eastAsia="Times New Roman" w:cstheme="minorHAnsi"/>
          <w:bCs/>
          <w:sz w:val="24"/>
          <w:szCs w:val="24"/>
          <w:lang w:val="en-US" w:eastAsia="tr-TR"/>
        </w:rPr>
        <w:t>as follows:</w:t>
      </w:r>
    </w:p>
    <w:p w:rsidR="00CE40FD" w:rsidRPr="00306A20" w:rsidRDefault="00CE40FD" w:rsidP="00142263">
      <w:pPr>
        <w:spacing w:after="0" w:line="360" w:lineRule="auto"/>
        <w:jc w:val="center"/>
        <w:rPr>
          <w:rFonts w:eastAsia="PMingLiU" w:cstheme="minorHAnsi"/>
          <w:color w:val="000000" w:themeColor="text1"/>
          <w:sz w:val="24"/>
          <w:szCs w:val="24"/>
          <w:lang w:val="en-US" w:eastAsia="zh-TW"/>
        </w:rPr>
      </w:pPr>
    </w:p>
    <w:p w:rsidR="0021118B" w:rsidRDefault="00142263" w:rsidP="00142263">
      <w:pPr>
        <w:numPr>
          <w:ilvl w:val="0"/>
          <w:numId w:val="6"/>
        </w:numPr>
        <w:spacing w:after="160" w:line="360" w:lineRule="auto"/>
        <w:jc w:val="both"/>
        <w:rPr>
          <w:rFonts w:eastAsia="PMingLiU" w:cstheme="minorHAnsi"/>
          <w:color w:val="000000" w:themeColor="text1"/>
          <w:sz w:val="24"/>
          <w:szCs w:val="24"/>
          <w:lang w:val="en-US" w:eastAsia="zh-TW"/>
        </w:rPr>
      </w:pPr>
      <w:r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>S</w:t>
      </w:r>
      <w:r w:rsidR="0021118B" w:rsidRPr="00306A20"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 xml:space="preserve">tudents will be examined in </w:t>
      </w:r>
      <w:r w:rsidR="0021118B" w:rsidRPr="00142263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Zoom</w:t>
      </w:r>
      <w:r w:rsidR="0021118B" w:rsidRPr="00306A20"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 xml:space="preserve"> sessions. </w:t>
      </w:r>
    </w:p>
    <w:p w:rsidR="00142263" w:rsidRPr="00306A20" w:rsidRDefault="00142263" w:rsidP="00142263">
      <w:pPr>
        <w:numPr>
          <w:ilvl w:val="0"/>
          <w:numId w:val="6"/>
        </w:numPr>
        <w:spacing w:after="160" w:line="360" w:lineRule="auto"/>
        <w:jc w:val="both"/>
        <w:rPr>
          <w:rFonts w:eastAsia="PMingLiU" w:cstheme="minorHAnsi"/>
          <w:color w:val="000000" w:themeColor="text1"/>
          <w:sz w:val="24"/>
          <w:szCs w:val="24"/>
          <w:lang w:val="en-US" w:eastAsia="zh-TW"/>
        </w:rPr>
      </w:pPr>
      <w:r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>Students are to take the exam on the allocated date and time for them.</w:t>
      </w:r>
    </w:p>
    <w:p w:rsidR="00142263" w:rsidRPr="003337F8" w:rsidRDefault="00142263" w:rsidP="00142263">
      <w:pPr>
        <w:pStyle w:val="ListeParagraf"/>
        <w:numPr>
          <w:ilvl w:val="0"/>
          <w:numId w:val="6"/>
        </w:numPr>
        <w:spacing w:line="360" w:lineRule="auto"/>
        <w:jc w:val="both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  <w:r w:rsidRPr="00142263"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 xml:space="preserve">Students are to be present in Zoom - Waiting Room </w:t>
      </w:r>
      <w:r w:rsidR="003337F8" w:rsidRPr="003337F8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during the </w:t>
      </w:r>
      <w:r w:rsidRPr="003337F8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allocated </w:t>
      </w:r>
      <w:r w:rsidR="00CF71A4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hour</w:t>
      </w:r>
      <w:bookmarkStart w:id="0" w:name="_GoBack"/>
      <w:bookmarkEnd w:id="0"/>
      <w:r w:rsidR="003337F8" w:rsidRPr="003337F8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 for themselves</w:t>
      </w:r>
      <w:r w:rsidRPr="003337F8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.</w:t>
      </w:r>
    </w:p>
    <w:p w:rsidR="00142263" w:rsidRPr="00142263" w:rsidRDefault="00142263" w:rsidP="00142263">
      <w:pPr>
        <w:pStyle w:val="ListeParagraf"/>
        <w:numPr>
          <w:ilvl w:val="0"/>
          <w:numId w:val="6"/>
        </w:numPr>
        <w:spacing w:line="360" w:lineRule="auto"/>
        <w:jc w:val="both"/>
        <w:rPr>
          <w:rFonts w:eastAsia="PMingLiU" w:cstheme="minorHAnsi"/>
          <w:color w:val="000000" w:themeColor="text1"/>
          <w:sz w:val="24"/>
          <w:szCs w:val="24"/>
          <w:lang w:val="en-US" w:eastAsia="zh-TW"/>
        </w:rPr>
      </w:pPr>
      <w:r w:rsidRPr="00142263"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>It is students’ responsibility to be present for the exam on time and those who turn up late will not be allocated any extra time.</w:t>
      </w:r>
      <w:r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 xml:space="preserve"> An extra time will not be given otherwise. </w:t>
      </w:r>
    </w:p>
    <w:p w:rsidR="00142263" w:rsidRPr="00142263" w:rsidRDefault="00142263" w:rsidP="00142263">
      <w:pPr>
        <w:numPr>
          <w:ilvl w:val="0"/>
          <w:numId w:val="6"/>
        </w:numPr>
        <w:spacing w:after="160" w:line="360" w:lineRule="auto"/>
        <w:jc w:val="both"/>
        <w:rPr>
          <w:rFonts w:eastAsia="PMingLiU" w:cstheme="minorHAnsi"/>
          <w:color w:val="000000" w:themeColor="text1"/>
          <w:sz w:val="24"/>
          <w:szCs w:val="24"/>
          <w:lang w:val="en-US" w:eastAsia="zh-TW"/>
        </w:rPr>
      </w:pPr>
      <w:r w:rsidRPr="00142263"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 xml:space="preserve">If a student from </w:t>
      </w:r>
      <w:r w:rsidRPr="00142263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a pair is absent</w:t>
      </w:r>
      <w:r w:rsidRPr="00142263"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 xml:space="preserve">, one of the students waiting </w:t>
      </w:r>
      <w:r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 xml:space="preserve">in Zoom – Waiting Room </w:t>
      </w:r>
      <w:r w:rsidRPr="00142263"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 xml:space="preserve">for their turn to help his/her friend with the exam. </w:t>
      </w:r>
      <w:r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 xml:space="preserve"> T</w:t>
      </w:r>
      <w:r w:rsidRPr="00142263"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 xml:space="preserve">hat student will only help, but not be graded for his/her performance in that speaking test. </w:t>
      </w:r>
    </w:p>
    <w:p w:rsidR="00142263" w:rsidRDefault="0021118B" w:rsidP="00142263">
      <w:pPr>
        <w:numPr>
          <w:ilvl w:val="0"/>
          <w:numId w:val="6"/>
        </w:numPr>
        <w:spacing w:after="160" w:line="360" w:lineRule="auto"/>
        <w:jc w:val="both"/>
        <w:rPr>
          <w:rFonts w:eastAsia="PMingLiU" w:cstheme="minorHAnsi"/>
          <w:color w:val="000000" w:themeColor="text1"/>
          <w:sz w:val="24"/>
          <w:szCs w:val="24"/>
          <w:lang w:val="en-US" w:eastAsia="zh-TW"/>
        </w:rPr>
      </w:pPr>
      <w:r w:rsidRPr="00142263"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 xml:space="preserve">Every pair will be allocated </w:t>
      </w:r>
      <w:r w:rsidRPr="00142263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ten-minute</w:t>
      </w:r>
      <w:r w:rsidR="00142263"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 xml:space="preserve"> </w:t>
      </w:r>
      <w:r w:rsidRPr="00142263"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 xml:space="preserve">period. </w:t>
      </w:r>
    </w:p>
    <w:p w:rsidR="00142263" w:rsidRPr="003337F8" w:rsidRDefault="003337F8" w:rsidP="00142263">
      <w:pPr>
        <w:numPr>
          <w:ilvl w:val="0"/>
          <w:numId w:val="6"/>
        </w:numPr>
        <w:spacing w:after="160" w:line="360" w:lineRule="auto"/>
        <w:jc w:val="both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  <w:r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 xml:space="preserve">The student exam lists are to be announced on </w:t>
      </w:r>
      <w:r w:rsidRPr="003337F8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>Thursday, 20 May</w:t>
      </w:r>
      <w:r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 </w:t>
      </w:r>
      <w:r w:rsidRPr="003337F8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2021. </w:t>
      </w:r>
      <w:r w:rsidR="00142263" w:rsidRPr="003337F8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 </w:t>
      </w:r>
    </w:p>
    <w:p w:rsidR="00142263" w:rsidRDefault="00142263" w:rsidP="00142263">
      <w:pPr>
        <w:spacing w:after="160" w:line="360" w:lineRule="auto"/>
        <w:jc w:val="both"/>
        <w:rPr>
          <w:rFonts w:eastAsia="PMingLiU" w:cstheme="minorHAnsi"/>
          <w:color w:val="000000" w:themeColor="text1"/>
          <w:sz w:val="24"/>
          <w:szCs w:val="24"/>
          <w:lang w:val="en-US" w:eastAsia="zh-TW"/>
        </w:rPr>
      </w:pPr>
    </w:p>
    <w:p w:rsidR="00142263" w:rsidRDefault="00142263" w:rsidP="00142263">
      <w:pPr>
        <w:spacing w:after="160" w:line="360" w:lineRule="auto"/>
        <w:jc w:val="both"/>
        <w:rPr>
          <w:rFonts w:eastAsia="PMingLiU" w:cstheme="minorHAnsi"/>
          <w:color w:val="000000" w:themeColor="text1"/>
          <w:sz w:val="24"/>
          <w:szCs w:val="24"/>
          <w:lang w:val="en-US" w:eastAsia="zh-TW"/>
        </w:rPr>
      </w:pPr>
      <w:r>
        <w:rPr>
          <w:rFonts w:eastAsia="PMingLiU" w:cstheme="minorHAnsi"/>
          <w:color w:val="000000" w:themeColor="text1"/>
          <w:sz w:val="24"/>
          <w:szCs w:val="24"/>
          <w:lang w:val="en-US" w:eastAsia="zh-TW"/>
        </w:rPr>
        <w:t>Good luck!</w:t>
      </w:r>
    </w:p>
    <w:p w:rsidR="00142263" w:rsidRPr="00142263" w:rsidRDefault="00142263" w:rsidP="00142263">
      <w:pPr>
        <w:spacing w:after="0"/>
        <w:jc w:val="both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  <w:r w:rsidRPr="00142263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Department of Foreign Languages </w:t>
      </w:r>
    </w:p>
    <w:p w:rsidR="00142263" w:rsidRPr="00142263" w:rsidRDefault="00142263" w:rsidP="00142263">
      <w:pPr>
        <w:spacing w:after="0"/>
        <w:ind w:left="0" w:firstLine="357"/>
        <w:jc w:val="both"/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</w:pPr>
      <w:r w:rsidRPr="00142263">
        <w:rPr>
          <w:rFonts w:eastAsia="PMingLiU" w:cstheme="minorHAnsi"/>
          <w:b/>
          <w:color w:val="000000" w:themeColor="text1"/>
          <w:sz w:val="24"/>
          <w:szCs w:val="24"/>
          <w:lang w:val="en-US" w:eastAsia="zh-TW"/>
        </w:rPr>
        <w:t xml:space="preserve">Modern Languages Unit </w:t>
      </w:r>
    </w:p>
    <w:p w:rsidR="00EB7DB3" w:rsidRPr="00306A20" w:rsidRDefault="00EB7DB3" w:rsidP="00142263">
      <w:pPr>
        <w:spacing w:after="160" w:line="360" w:lineRule="auto"/>
        <w:ind w:left="1440" w:firstLine="0"/>
        <w:jc w:val="both"/>
        <w:rPr>
          <w:rFonts w:eastAsia="PMingLiU" w:cstheme="minorHAnsi"/>
          <w:color w:val="000000" w:themeColor="text1"/>
          <w:sz w:val="24"/>
          <w:szCs w:val="24"/>
          <w:lang w:val="en-US" w:eastAsia="zh-TW"/>
        </w:rPr>
      </w:pPr>
    </w:p>
    <w:sectPr w:rsidR="00EB7DB3" w:rsidRPr="00306A20" w:rsidSect="00CE40FD">
      <w:footerReference w:type="default" r:id="rId9"/>
      <w:pgSz w:w="11906" w:h="16838"/>
      <w:pgMar w:top="1417" w:right="1417" w:bottom="1417" w:left="1417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5C" w:rsidRDefault="005E735C">
      <w:pPr>
        <w:spacing w:after="0"/>
      </w:pPr>
      <w:r>
        <w:separator/>
      </w:r>
    </w:p>
  </w:endnote>
  <w:endnote w:type="continuationSeparator" w:id="0">
    <w:p w:rsidR="005E735C" w:rsidRDefault="005E73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25F" w:rsidRDefault="005E735C" w:rsidP="0036261D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5C" w:rsidRDefault="005E735C">
      <w:pPr>
        <w:spacing w:after="0"/>
      </w:pPr>
      <w:r>
        <w:separator/>
      </w:r>
    </w:p>
  </w:footnote>
  <w:footnote w:type="continuationSeparator" w:id="0">
    <w:p w:rsidR="005E735C" w:rsidRDefault="005E73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F83"/>
    <w:multiLevelType w:val="hybridMultilevel"/>
    <w:tmpl w:val="CB50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A11"/>
    <w:multiLevelType w:val="hybridMultilevel"/>
    <w:tmpl w:val="A270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473C6"/>
    <w:multiLevelType w:val="hybridMultilevel"/>
    <w:tmpl w:val="CE16B2C6"/>
    <w:lvl w:ilvl="0" w:tplc="05FAB6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C1268"/>
    <w:multiLevelType w:val="hybridMultilevel"/>
    <w:tmpl w:val="7452F014"/>
    <w:lvl w:ilvl="0" w:tplc="E0106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241B5"/>
    <w:multiLevelType w:val="hybridMultilevel"/>
    <w:tmpl w:val="FE3E5130"/>
    <w:lvl w:ilvl="0" w:tplc="2B2C964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20799"/>
    <w:multiLevelType w:val="hybridMultilevel"/>
    <w:tmpl w:val="3AF430CE"/>
    <w:lvl w:ilvl="0" w:tplc="041F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8B"/>
    <w:rsid w:val="00142263"/>
    <w:rsid w:val="0021118B"/>
    <w:rsid w:val="003337F8"/>
    <w:rsid w:val="003E4CF8"/>
    <w:rsid w:val="00501181"/>
    <w:rsid w:val="005E735C"/>
    <w:rsid w:val="00672D1E"/>
    <w:rsid w:val="00B711B4"/>
    <w:rsid w:val="00CE40FD"/>
    <w:rsid w:val="00CF71A4"/>
    <w:rsid w:val="00EB7DB3"/>
    <w:rsid w:val="00F2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FA27"/>
  <w15:chartTrackingRefBased/>
  <w15:docId w15:val="{11AD8695-A460-4E9E-8C04-89C62B7B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0FD"/>
    <w:pPr>
      <w:spacing w:after="200" w:line="240" w:lineRule="auto"/>
      <w:ind w:left="714" w:hanging="357"/>
    </w:pPr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1118B"/>
    <w:pPr>
      <w:tabs>
        <w:tab w:val="center" w:pos="4536"/>
        <w:tab w:val="right" w:pos="9072"/>
      </w:tabs>
      <w:spacing w:after="0"/>
      <w:ind w:left="0" w:firstLine="0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customStyle="1" w:styleId="AltBilgiChar">
    <w:name w:val="Alt Bilgi Char"/>
    <w:basedOn w:val="VarsaylanParagrafYazTipi"/>
    <w:link w:val="AltBilgi"/>
    <w:uiPriority w:val="99"/>
    <w:rsid w:val="0021118B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ListeParagraf">
    <w:name w:val="List Paragraph"/>
    <w:basedOn w:val="Normal"/>
    <w:uiPriority w:val="34"/>
    <w:qFormat/>
    <w:rsid w:val="0021118B"/>
    <w:pPr>
      <w:spacing w:after="160" w:line="259" w:lineRule="auto"/>
      <w:ind w:left="720" w:firstLine="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Satmen</dc:creator>
  <cp:keywords/>
  <dc:description/>
  <cp:lastModifiedBy>Satmen</cp:lastModifiedBy>
  <cp:revision>4</cp:revision>
  <dcterms:created xsi:type="dcterms:W3CDTF">2021-05-15T20:01:00Z</dcterms:created>
  <dcterms:modified xsi:type="dcterms:W3CDTF">2021-05-17T07:46:00Z</dcterms:modified>
</cp:coreProperties>
</file>